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71" w:rsidRPr="00F00009" w:rsidRDefault="00944E73" w:rsidP="00944E73">
      <w:pPr>
        <w:pStyle w:val="NoSpacing"/>
        <w:jc w:val="center"/>
        <w:rPr>
          <w:rFonts w:asciiTheme="majorHAnsi" w:hAnsiTheme="majorHAnsi"/>
          <w:b/>
        </w:rPr>
      </w:pPr>
      <w:r w:rsidRPr="00F00009">
        <w:rPr>
          <w:rFonts w:asciiTheme="majorHAnsi" w:hAnsiTheme="majorHAnsi"/>
          <w:b/>
        </w:rPr>
        <w:t>DASSC Writing Inquiry</w:t>
      </w:r>
    </w:p>
    <w:p w:rsidR="00944E73" w:rsidRDefault="00944E73" w:rsidP="00F00009">
      <w:pPr>
        <w:pStyle w:val="NoSpacing"/>
        <w:jc w:val="center"/>
        <w:rPr>
          <w:rFonts w:asciiTheme="majorHAnsi" w:hAnsiTheme="majorHAnsi"/>
          <w:b/>
        </w:rPr>
      </w:pPr>
      <w:r w:rsidRPr="00F00009">
        <w:rPr>
          <w:rFonts w:asciiTheme="majorHAnsi" w:hAnsiTheme="majorHAnsi"/>
          <w:b/>
        </w:rPr>
        <w:t>Feb. 28, 2011</w:t>
      </w:r>
    </w:p>
    <w:p w:rsidR="00585961" w:rsidRPr="00F00009" w:rsidRDefault="00585961" w:rsidP="00F00009">
      <w:pPr>
        <w:pStyle w:val="NoSpacing"/>
        <w:jc w:val="center"/>
        <w:rPr>
          <w:rFonts w:asciiTheme="majorHAnsi" w:hAnsiTheme="majorHAnsi"/>
          <w:b/>
        </w:rPr>
      </w:pPr>
    </w:p>
    <w:p w:rsidR="009C5466" w:rsidRPr="00F00009" w:rsidRDefault="00944E73">
      <w:pPr>
        <w:rPr>
          <w:rFonts w:asciiTheme="majorHAnsi" w:hAnsiTheme="majorHAnsi"/>
        </w:rPr>
      </w:pPr>
      <w:r w:rsidRPr="00F00009">
        <w:rPr>
          <w:rFonts w:asciiTheme="majorHAnsi" w:hAnsiTheme="majorHAnsi"/>
        </w:rPr>
        <w:t>8:00 – 10:00</w:t>
      </w:r>
      <w:r w:rsidRPr="00F00009">
        <w:rPr>
          <w:rFonts w:asciiTheme="majorHAnsi" w:hAnsiTheme="majorHAnsi"/>
        </w:rPr>
        <w:tab/>
      </w:r>
      <w:r w:rsidR="009C5466" w:rsidRPr="00F00009">
        <w:rPr>
          <w:rFonts w:asciiTheme="majorHAnsi" w:hAnsiTheme="majorHAnsi"/>
        </w:rPr>
        <w:t>Welcome and over view of the day</w:t>
      </w:r>
      <w:r w:rsidR="00806E87" w:rsidRPr="00F00009">
        <w:rPr>
          <w:rFonts w:asciiTheme="majorHAnsi" w:hAnsiTheme="majorHAnsi"/>
        </w:rPr>
        <w:t xml:space="preserve"> (10 min)</w:t>
      </w:r>
    </w:p>
    <w:p w:rsidR="006A22CF" w:rsidRPr="00F00009" w:rsidRDefault="006A22CF" w:rsidP="006A22CF">
      <w:pPr>
        <w:jc w:val="center"/>
        <w:rPr>
          <w:rFonts w:asciiTheme="majorHAnsi" w:hAnsiTheme="majorHAnsi"/>
        </w:rPr>
      </w:pPr>
      <w:r w:rsidRPr="00F00009">
        <w:rPr>
          <w:rFonts w:asciiTheme="majorHAnsi" w:hAnsiTheme="majorHAnsi"/>
        </w:rPr>
        <w:t>8:10 – 8:40</w:t>
      </w:r>
    </w:p>
    <w:p w:rsidR="00977E99" w:rsidRPr="00F00009" w:rsidRDefault="00806E87" w:rsidP="001D16DB">
      <w:pPr>
        <w:rPr>
          <w:rFonts w:asciiTheme="majorHAnsi" w:hAnsiTheme="majorHAnsi"/>
        </w:rPr>
      </w:pPr>
      <w:r w:rsidRPr="00F00009">
        <w:rPr>
          <w:rFonts w:asciiTheme="majorHAnsi" w:hAnsiTheme="majorHAnsi"/>
        </w:rPr>
        <w:tab/>
      </w:r>
      <w:r w:rsidRPr="00F00009">
        <w:rPr>
          <w:rFonts w:asciiTheme="majorHAnsi" w:hAnsiTheme="majorHAnsi"/>
        </w:rPr>
        <w:tab/>
        <w:t xml:space="preserve">For the whole group: </w:t>
      </w:r>
      <w:r w:rsidR="00977E99" w:rsidRPr="00F00009">
        <w:rPr>
          <w:rFonts w:asciiTheme="majorHAnsi" w:hAnsiTheme="majorHAnsi"/>
        </w:rPr>
        <w:t xml:space="preserve">Update about student work: do we have electronic versions of the work? </w:t>
      </w:r>
      <w:r w:rsidRPr="00F00009">
        <w:rPr>
          <w:rFonts w:asciiTheme="majorHAnsi" w:hAnsiTheme="majorHAnsi"/>
        </w:rPr>
        <w:t>Do we have the</w:t>
      </w:r>
      <w:r w:rsidR="00977E99" w:rsidRPr="00F00009">
        <w:rPr>
          <w:rFonts w:asciiTheme="majorHAnsi" w:hAnsiTheme="majorHAnsi"/>
        </w:rPr>
        <w:t xml:space="preserve"> following</w:t>
      </w:r>
      <w:r w:rsidRPr="00F00009">
        <w:rPr>
          <w:rFonts w:asciiTheme="majorHAnsi" w:hAnsiTheme="majorHAnsi"/>
        </w:rPr>
        <w:t xml:space="preserve"> to look at?  </w:t>
      </w:r>
    </w:p>
    <w:p w:rsidR="003C2378" w:rsidRPr="00F00009" w:rsidRDefault="0001046F" w:rsidP="00806E87">
      <w:pPr>
        <w:numPr>
          <w:ilvl w:val="0"/>
          <w:numId w:val="2"/>
        </w:numPr>
        <w:tabs>
          <w:tab w:val="clear" w:pos="720"/>
          <w:tab w:val="num" w:pos="2160"/>
        </w:tabs>
        <w:spacing w:line="240" w:lineRule="auto"/>
        <w:ind w:left="2160"/>
        <w:contextualSpacing/>
        <w:rPr>
          <w:rFonts w:asciiTheme="majorHAnsi" w:hAnsiTheme="majorHAnsi"/>
        </w:rPr>
      </w:pPr>
      <w:r w:rsidRPr="00F00009">
        <w:rPr>
          <w:rFonts w:asciiTheme="majorHAnsi" w:hAnsiTheme="majorHAnsi"/>
        </w:rPr>
        <w:t xml:space="preserve">Possible “synthesis question” from AP </w:t>
      </w:r>
      <w:proofErr w:type="spellStart"/>
      <w:r w:rsidRPr="00F00009">
        <w:rPr>
          <w:rFonts w:asciiTheme="majorHAnsi" w:hAnsiTheme="majorHAnsi"/>
        </w:rPr>
        <w:t>lang</w:t>
      </w:r>
      <w:proofErr w:type="spellEnd"/>
      <w:r w:rsidRPr="00F00009">
        <w:rPr>
          <w:rFonts w:asciiTheme="majorHAnsi" w:hAnsiTheme="majorHAnsi"/>
        </w:rPr>
        <w:t xml:space="preserve"> exam</w:t>
      </w:r>
    </w:p>
    <w:p w:rsidR="003C2378" w:rsidRPr="00F00009" w:rsidRDefault="0001046F" w:rsidP="00806E87">
      <w:pPr>
        <w:numPr>
          <w:ilvl w:val="0"/>
          <w:numId w:val="2"/>
        </w:numPr>
        <w:tabs>
          <w:tab w:val="clear" w:pos="720"/>
          <w:tab w:val="num" w:pos="2160"/>
        </w:tabs>
        <w:spacing w:line="240" w:lineRule="auto"/>
        <w:ind w:left="2160"/>
        <w:contextualSpacing/>
        <w:rPr>
          <w:rFonts w:asciiTheme="majorHAnsi" w:hAnsiTheme="majorHAnsi"/>
        </w:rPr>
      </w:pPr>
      <w:r w:rsidRPr="00F00009">
        <w:rPr>
          <w:rFonts w:asciiTheme="majorHAnsi" w:hAnsiTheme="majorHAnsi"/>
        </w:rPr>
        <w:t>Possible short research paper</w:t>
      </w:r>
    </w:p>
    <w:p w:rsidR="003C2378" w:rsidRPr="00F00009" w:rsidRDefault="0001046F" w:rsidP="00806E87">
      <w:pPr>
        <w:numPr>
          <w:ilvl w:val="0"/>
          <w:numId w:val="2"/>
        </w:numPr>
        <w:tabs>
          <w:tab w:val="clear" w:pos="720"/>
          <w:tab w:val="num" w:pos="2160"/>
        </w:tabs>
        <w:spacing w:line="240" w:lineRule="auto"/>
        <w:ind w:left="2160"/>
        <w:contextualSpacing/>
        <w:rPr>
          <w:rFonts w:asciiTheme="majorHAnsi" w:hAnsiTheme="majorHAnsi"/>
        </w:rPr>
      </w:pPr>
      <w:r w:rsidRPr="00F00009">
        <w:rPr>
          <w:rFonts w:asciiTheme="majorHAnsi" w:hAnsiTheme="majorHAnsi"/>
        </w:rPr>
        <w:t>Some kind of non-fiction (expository, argument)</w:t>
      </w:r>
    </w:p>
    <w:p w:rsidR="003C2378" w:rsidRPr="00F00009" w:rsidRDefault="0001046F" w:rsidP="00806E87">
      <w:pPr>
        <w:numPr>
          <w:ilvl w:val="0"/>
          <w:numId w:val="2"/>
        </w:numPr>
        <w:tabs>
          <w:tab w:val="clear" w:pos="720"/>
          <w:tab w:val="num" w:pos="2160"/>
        </w:tabs>
        <w:spacing w:line="240" w:lineRule="auto"/>
        <w:ind w:left="2160"/>
        <w:contextualSpacing/>
        <w:rPr>
          <w:rFonts w:asciiTheme="majorHAnsi" w:hAnsiTheme="majorHAnsi"/>
        </w:rPr>
      </w:pPr>
      <w:r w:rsidRPr="00F00009">
        <w:rPr>
          <w:rFonts w:asciiTheme="majorHAnsi" w:hAnsiTheme="majorHAnsi"/>
        </w:rPr>
        <w:t>Perhaps a well-developed memoir that is strong on reflection</w:t>
      </w:r>
    </w:p>
    <w:p w:rsidR="00806E87" w:rsidRPr="00F00009" w:rsidRDefault="0001046F" w:rsidP="00806E87">
      <w:pPr>
        <w:numPr>
          <w:ilvl w:val="0"/>
          <w:numId w:val="2"/>
        </w:numPr>
        <w:tabs>
          <w:tab w:val="clear" w:pos="720"/>
          <w:tab w:val="num" w:pos="2160"/>
        </w:tabs>
        <w:spacing w:line="240" w:lineRule="auto"/>
        <w:ind w:left="2160"/>
        <w:contextualSpacing/>
        <w:rPr>
          <w:rFonts w:asciiTheme="majorHAnsi" w:hAnsiTheme="majorHAnsi"/>
        </w:rPr>
      </w:pPr>
      <w:r w:rsidRPr="00F00009">
        <w:rPr>
          <w:rFonts w:asciiTheme="majorHAnsi" w:hAnsiTheme="majorHAnsi"/>
        </w:rPr>
        <w:t xml:space="preserve">Number of exemplars: 4 or 5 </w:t>
      </w:r>
    </w:p>
    <w:p w:rsidR="00806E87" w:rsidRPr="00F00009" w:rsidRDefault="00806E87" w:rsidP="00944E73">
      <w:pPr>
        <w:numPr>
          <w:ilvl w:val="1"/>
          <w:numId w:val="2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Charge for the subcommittee: select the exemplars and begin the annotation process.</w:t>
      </w:r>
    </w:p>
    <w:p w:rsidR="006A22CF" w:rsidRPr="00F00009" w:rsidRDefault="006A22CF" w:rsidP="006A22CF">
      <w:pPr>
        <w:ind w:left="1440"/>
        <w:jc w:val="center"/>
        <w:rPr>
          <w:rFonts w:asciiTheme="majorHAnsi" w:hAnsiTheme="majorHAnsi"/>
        </w:rPr>
      </w:pPr>
      <w:r w:rsidRPr="00F00009">
        <w:rPr>
          <w:rFonts w:asciiTheme="majorHAnsi" w:hAnsiTheme="majorHAnsi"/>
        </w:rPr>
        <w:t>8:40 – 9:40</w:t>
      </w:r>
    </w:p>
    <w:p w:rsidR="00944E73" w:rsidRPr="00F00009" w:rsidRDefault="00944E73" w:rsidP="00944E73">
      <w:pPr>
        <w:numPr>
          <w:ilvl w:val="1"/>
          <w:numId w:val="2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View &amp; discuss video by Daniel Nanio, Pickens Technical College</w:t>
      </w:r>
      <w:r w:rsidR="00806E87" w:rsidRPr="00F00009">
        <w:rPr>
          <w:rFonts w:asciiTheme="majorHAnsi" w:hAnsiTheme="majorHAnsi"/>
        </w:rPr>
        <w:t xml:space="preserve"> (60 minutes)</w:t>
      </w:r>
    </w:p>
    <w:p w:rsidR="00944E73" w:rsidRPr="00F00009" w:rsidRDefault="00944E73" w:rsidP="00944E7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Employers’ expectations:  Writing in the workplace</w:t>
      </w:r>
    </w:p>
    <w:p w:rsidR="00944E73" w:rsidRPr="00F00009" w:rsidRDefault="00944E73" w:rsidP="00944E7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CTE Certifications &amp; related writing demands</w:t>
      </w:r>
    </w:p>
    <w:p w:rsidR="00806E87" w:rsidRPr="00F00009" w:rsidRDefault="00944E73" w:rsidP="00806E8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Writing instruction to support workplace writing demands – beyond writing to learn</w:t>
      </w:r>
    </w:p>
    <w:p w:rsidR="006A22CF" w:rsidRPr="00F00009" w:rsidRDefault="006A22CF" w:rsidP="006A22CF">
      <w:pPr>
        <w:pStyle w:val="ListParagraph"/>
        <w:ind w:left="2160"/>
        <w:rPr>
          <w:rFonts w:asciiTheme="majorHAnsi" w:hAnsiTheme="majorHAnsi"/>
        </w:rPr>
      </w:pPr>
    </w:p>
    <w:p w:rsidR="006A22CF" w:rsidRPr="00F00009" w:rsidRDefault="006A22CF" w:rsidP="006A22CF">
      <w:pPr>
        <w:pStyle w:val="ListParagraph"/>
        <w:ind w:left="2160"/>
        <w:jc w:val="center"/>
        <w:rPr>
          <w:rFonts w:asciiTheme="majorHAnsi" w:hAnsiTheme="majorHAnsi"/>
        </w:rPr>
      </w:pPr>
      <w:r w:rsidRPr="00F00009">
        <w:rPr>
          <w:rFonts w:asciiTheme="majorHAnsi" w:hAnsiTheme="majorHAnsi"/>
        </w:rPr>
        <w:t>9:40 – 10:00</w:t>
      </w:r>
    </w:p>
    <w:p w:rsidR="00585961" w:rsidRDefault="006A22CF" w:rsidP="001D16DB">
      <w:pPr>
        <w:rPr>
          <w:rFonts w:asciiTheme="majorHAnsi" w:hAnsiTheme="majorHAnsi"/>
        </w:rPr>
      </w:pPr>
      <w:r w:rsidRPr="00F00009">
        <w:rPr>
          <w:rFonts w:asciiTheme="majorHAnsi" w:hAnsiTheme="majorHAnsi"/>
        </w:rPr>
        <w:t xml:space="preserve">Discussion of the NCTE/NWP/??? </w:t>
      </w:r>
      <w:proofErr w:type="gramStart"/>
      <w:r w:rsidR="00F00009">
        <w:rPr>
          <w:rFonts w:asciiTheme="majorHAnsi" w:hAnsiTheme="majorHAnsi"/>
        </w:rPr>
        <w:t>a</w:t>
      </w:r>
      <w:r w:rsidRPr="00F00009">
        <w:rPr>
          <w:rFonts w:asciiTheme="majorHAnsi" w:hAnsiTheme="majorHAnsi"/>
        </w:rPr>
        <w:t>rticle</w:t>
      </w:r>
      <w:proofErr w:type="gramEnd"/>
      <w:r w:rsidRPr="00F00009">
        <w:rPr>
          <w:rFonts w:asciiTheme="majorHAnsi" w:hAnsiTheme="majorHAnsi"/>
        </w:rPr>
        <w:t>: how does this answer our project’</w:t>
      </w:r>
      <w:r w:rsidR="00F00009">
        <w:rPr>
          <w:rFonts w:asciiTheme="majorHAnsi" w:hAnsiTheme="majorHAnsi"/>
        </w:rPr>
        <w:t xml:space="preserve">s questions? </w:t>
      </w:r>
    </w:p>
    <w:p w:rsidR="006A22CF" w:rsidRPr="00585961" w:rsidRDefault="006A22CF" w:rsidP="00585961">
      <w:pPr>
        <w:pStyle w:val="ListParagraph"/>
        <w:numPr>
          <w:ilvl w:val="0"/>
          <w:numId w:val="6"/>
        </w:numPr>
        <w:rPr>
          <w:rFonts w:asciiTheme="majorHAnsi" w:hAnsiTheme="majorHAnsi" w:cs="Times New Roman"/>
        </w:rPr>
      </w:pPr>
      <w:r w:rsidRPr="00585961">
        <w:rPr>
          <w:rFonts w:asciiTheme="majorHAnsi" w:hAnsiTheme="majorHAnsi" w:cs="Times New Roman"/>
        </w:rPr>
        <w:t xml:space="preserve">What do high school writing teachers and college professors who teach writing need to know about each other’s expectations, curriculum, and instruction?  </w:t>
      </w:r>
    </w:p>
    <w:p w:rsidR="006A22CF" w:rsidRPr="00F00009" w:rsidRDefault="006A22CF" w:rsidP="006A22CF">
      <w:pPr>
        <w:pStyle w:val="ListParagraph"/>
        <w:numPr>
          <w:ilvl w:val="0"/>
          <w:numId w:val="5"/>
        </w:numPr>
        <w:rPr>
          <w:rFonts w:asciiTheme="majorHAnsi" w:hAnsiTheme="majorHAnsi" w:cs="Times New Roman"/>
        </w:rPr>
      </w:pPr>
      <w:r w:rsidRPr="00F00009">
        <w:rPr>
          <w:rFonts w:asciiTheme="majorHAnsi" w:hAnsiTheme="majorHAnsi" w:cs="Times New Roman"/>
        </w:rPr>
        <w:t>What writing dispositions, skills, and knowledge are needed for incoming college freshmen to be successful?</w:t>
      </w:r>
    </w:p>
    <w:p w:rsidR="006A22CF" w:rsidRDefault="006A22CF" w:rsidP="006A22CF">
      <w:pPr>
        <w:pStyle w:val="ListParagraph"/>
        <w:numPr>
          <w:ilvl w:val="0"/>
          <w:numId w:val="5"/>
        </w:numPr>
        <w:rPr>
          <w:rFonts w:asciiTheme="majorHAnsi" w:hAnsiTheme="majorHAnsi" w:cs="Times New Roman"/>
        </w:rPr>
      </w:pPr>
      <w:r w:rsidRPr="00F00009">
        <w:rPr>
          <w:rFonts w:asciiTheme="majorHAnsi" w:hAnsiTheme="majorHAnsi" w:cs="Times New Roman"/>
        </w:rPr>
        <w:t>What does it mean to prepare students as writers for college?</w:t>
      </w:r>
    </w:p>
    <w:p w:rsidR="008B4988" w:rsidRPr="001D16DB" w:rsidRDefault="008B4988" w:rsidP="006A22CF">
      <w:pPr>
        <w:pStyle w:val="ListParagraph"/>
        <w:numPr>
          <w:ilvl w:val="0"/>
          <w:numId w:val="5"/>
        </w:numPr>
        <w:rPr>
          <w:rFonts w:asciiTheme="majorHAnsi" w:hAnsiTheme="majorHAnsi" w:cs="Times New Roman"/>
        </w:rPr>
      </w:pPr>
      <w:r w:rsidRPr="001D16DB">
        <w:rPr>
          <w:rFonts w:asciiTheme="majorHAnsi" w:hAnsiTheme="majorHAnsi" w:cs="Times New Roman"/>
        </w:rPr>
        <w:t xml:space="preserve">What does it mean to prepare students </w:t>
      </w:r>
      <w:proofErr w:type="gramStart"/>
      <w:r w:rsidRPr="001D16DB">
        <w:rPr>
          <w:rFonts w:asciiTheme="majorHAnsi" w:hAnsiTheme="majorHAnsi" w:cs="Times New Roman"/>
        </w:rPr>
        <w:t>as  writers</w:t>
      </w:r>
      <w:proofErr w:type="gramEnd"/>
      <w:r w:rsidRPr="001D16DB">
        <w:rPr>
          <w:rFonts w:asciiTheme="majorHAnsi" w:hAnsiTheme="majorHAnsi" w:cs="Times New Roman"/>
        </w:rPr>
        <w:t xml:space="preserve"> for postsecondary workforce writing demands?</w:t>
      </w:r>
    </w:p>
    <w:p w:rsidR="006A22CF" w:rsidRPr="00F00009" w:rsidRDefault="006A22CF" w:rsidP="006A22CF">
      <w:pPr>
        <w:ind w:left="1800"/>
        <w:jc w:val="center"/>
        <w:rPr>
          <w:rFonts w:asciiTheme="majorHAnsi" w:hAnsiTheme="majorHAnsi" w:cs="Times New Roman"/>
        </w:rPr>
      </w:pPr>
      <w:r w:rsidRPr="00F00009">
        <w:rPr>
          <w:rFonts w:asciiTheme="majorHAnsi" w:hAnsiTheme="majorHAnsi" w:cs="Times New Roman"/>
        </w:rPr>
        <w:t>10:00 – 10:20</w:t>
      </w:r>
    </w:p>
    <w:p w:rsidR="00944E73" w:rsidRPr="00F00009" w:rsidRDefault="009C5466" w:rsidP="006A22CF">
      <w:pPr>
        <w:rPr>
          <w:rFonts w:asciiTheme="majorHAnsi" w:hAnsiTheme="majorHAnsi"/>
        </w:rPr>
      </w:pPr>
      <w:r w:rsidRPr="00F00009">
        <w:rPr>
          <w:rFonts w:asciiTheme="majorHAnsi" w:hAnsiTheme="majorHAnsi"/>
        </w:rPr>
        <w:t>Revisit article by Joanne Addison – “Writing in High School/Writing in College</w:t>
      </w:r>
      <w:r w:rsidRPr="00F00009">
        <w:rPr>
          <w:rFonts w:asciiTheme="majorHAnsi" w:hAnsiTheme="majorHAnsi"/>
          <w:highlight w:val="yellow"/>
        </w:rPr>
        <w:t xml:space="preserve">” </w:t>
      </w:r>
    </w:p>
    <w:p w:rsidR="006A22CF" w:rsidRPr="00F00009" w:rsidRDefault="006A22CF" w:rsidP="006A22CF">
      <w:pPr>
        <w:jc w:val="center"/>
        <w:rPr>
          <w:rFonts w:asciiTheme="majorHAnsi" w:hAnsiTheme="majorHAnsi"/>
        </w:rPr>
      </w:pPr>
      <w:r w:rsidRPr="00F00009">
        <w:rPr>
          <w:rFonts w:asciiTheme="majorHAnsi" w:hAnsiTheme="majorHAnsi"/>
        </w:rPr>
        <w:t>10:20 – 10:30 Break</w:t>
      </w:r>
    </w:p>
    <w:p w:rsidR="00944E73" w:rsidRPr="00F00009" w:rsidRDefault="006A22CF" w:rsidP="00944E73">
      <w:pPr>
        <w:pStyle w:val="NoSpacing"/>
        <w:rPr>
          <w:rFonts w:asciiTheme="majorHAnsi" w:hAnsiTheme="majorHAnsi"/>
        </w:rPr>
      </w:pPr>
      <w:r w:rsidRPr="00F00009">
        <w:rPr>
          <w:rFonts w:asciiTheme="majorHAnsi" w:hAnsiTheme="majorHAnsi"/>
        </w:rPr>
        <w:t>10:3</w:t>
      </w:r>
      <w:r w:rsidR="00944E73" w:rsidRPr="00F00009">
        <w:rPr>
          <w:rFonts w:asciiTheme="majorHAnsi" w:hAnsiTheme="majorHAnsi"/>
        </w:rPr>
        <w:t>0 – 1:00</w:t>
      </w:r>
      <w:r w:rsidR="00502500" w:rsidRPr="00F00009">
        <w:rPr>
          <w:rFonts w:asciiTheme="majorHAnsi" w:hAnsiTheme="majorHAnsi"/>
        </w:rPr>
        <w:t>~</w:t>
      </w:r>
      <w:r w:rsidR="00944E73" w:rsidRPr="00F00009">
        <w:rPr>
          <w:rFonts w:asciiTheme="majorHAnsi" w:hAnsiTheme="majorHAnsi"/>
        </w:rPr>
        <w:tab/>
        <w:t>Joanne Addison</w:t>
      </w:r>
    </w:p>
    <w:p w:rsidR="00944E73" w:rsidRPr="00F00009" w:rsidRDefault="00502500" w:rsidP="00944E73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Workplace literacy capabilities / professional writing / workforce readiness</w:t>
      </w:r>
    </w:p>
    <w:p w:rsidR="00502500" w:rsidRPr="00F00009" w:rsidRDefault="00502500" w:rsidP="00944E73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Trajectory / continuum of writing “products” / writing across the contents</w:t>
      </w:r>
    </w:p>
    <w:p w:rsidR="00502500" w:rsidRPr="00F00009" w:rsidRDefault="00502500" w:rsidP="00944E73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lastRenderedPageBreak/>
        <w:t>Vertical curriculum / Sample units from districts</w:t>
      </w:r>
    </w:p>
    <w:p w:rsidR="00502500" w:rsidRPr="00F00009" w:rsidRDefault="00502500" w:rsidP="00502500">
      <w:pPr>
        <w:pStyle w:val="NoSpacing"/>
        <w:numPr>
          <w:ilvl w:val="1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Generate ideas for own classrooms/districts</w:t>
      </w:r>
    </w:p>
    <w:p w:rsidR="00502500" w:rsidRPr="00F00009" w:rsidRDefault="00502500" w:rsidP="00502500">
      <w:pPr>
        <w:pStyle w:val="NoSpacing"/>
        <w:numPr>
          <w:ilvl w:val="1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Share APS units</w:t>
      </w:r>
    </w:p>
    <w:p w:rsidR="00502500" w:rsidRPr="00F00009" w:rsidRDefault="00502500" w:rsidP="00502500">
      <w:pPr>
        <w:pStyle w:val="NoSpacing"/>
        <w:rPr>
          <w:rFonts w:asciiTheme="majorHAnsi" w:hAnsiTheme="majorHAnsi"/>
        </w:rPr>
      </w:pPr>
    </w:p>
    <w:p w:rsidR="00502500" w:rsidRPr="00F00009" w:rsidRDefault="00502500" w:rsidP="00502500">
      <w:pPr>
        <w:pStyle w:val="NoSpacing"/>
        <w:rPr>
          <w:rFonts w:asciiTheme="majorHAnsi" w:hAnsiTheme="majorHAnsi"/>
        </w:rPr>
      </w:pPr>
      <w:r w:rsidRPr="00F00009">
        <w:rPr>
          <w:rFonts w:asciiTheme="majorHAnsi" w:hAnsiTheme="majorHAnsi"/>
        </w:rPr>
        <w:t>1:00 – 2:00</w:t>
      </w:r>
      <w:r w:rsidRPr="00F00009">
        <w:rPr>
          <w:rFonts w:asciiTheme="majorHAnsi" w:hAnsiTheme="majorHAnsi"/>
        </w:rPr>
        <w:tab/>
      </w:r>
      <w:proofErr w:type="gramStart"/>
      <w:r w:rsidR="00585961">
        <w:rPr>
          <w:rFonts w:asciiTheme="majorHAnsi" w:hAnsiTheme="majorHAnsi"/>
        </w:rPr>
        <w:t>Pulling</w:t>
      </w:r>
      <w:proofErr w:type="gramEnd"/>
      <w:r w:rsidR="00585961">
        <w:rPr>
          <w:rFonts w:asciiTheme="majorHAnsi" w:hAnsiTheme="majorHAnsi"/>
        </w:rPr>
        <w:t xml:space="preserve"> it all together</w:t>
      </w:r>
    </w:p>
    <w:p w:rsidR="00502500" w:rsidRPr="00F00009" w:rsidRDefault="00502500" w:rsidP="00502500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Consolidate ideas from the day</w:t>
      </w:r>
    </w:p>
    <w:p w:rsidR="006A22CF" w:rsidRPr="00F00009" w:rsidRDefault="00502500" w:rsidP="001D16DB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D</w:t>
      </w:r>
      <w:r w:rsidR="001D16DB">
        <w:rPr>
          <w:rFonts w:asciiTheme="majorHAnsi" w:hAnsiTheme="majorHAnsi"/>
        </w:rPr>
        <w:t>iscuss</w:t>
      </w:r>
      <w:r w:rsidRPr="00F00009">
        <w:rPr>
          <w:rFonts w:asciiTheme="majorHAnsi" w:hAnsiTheme="majorHAnsi"/>
        </w:rPr>
        <w:t xml:space="preserve"> plan for writing</w:t>
      </w:r>
      <w:r w:rsidR="00977E99" w:rsidRPr="00F00009">
        <w:rPr>
          <w:rFonts w:asciiTheme="majorHAnsi" w:hAnsiTheme="majorHAnsi"/>
        </w:rPr>
        <w:t xml:space="preserve"> </w:t>
      </w:r>
    </w:p>
    <w:p w:rsidR="006A22CF" w:rsidRPr="00F00009" w:rsidRDefault="006A22CF" w:rsidP="006A22CF">
      <w:pPr>
        <w:pStyle w:val="NoSpacing"/>
        <w:numPr>
          <w:ilvl w:val="1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A section on “Lessons Learned”</w:t>
      </w:r>
    </w:p>
    <w:p w:rsidR="006A22CF" w:rsidRPr="00F00009" w:rsidRDefault="006A22CF" w:rsidP="006A22CF">
      <w:pPr>
        <w:pStyle w:val="NoSpacing"/>
        <w:numPr>
          <w:ilvl w:val="1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Each of the myth busters/lessons learned includes the following:</w:t>
      </w:r>
    </w:p>
    <w:p w:rsidR="006A22CF" w:rsidRPr="00F00009" w:rsidRDefault="006A22CF" w:rsidP="006A22CF">
      <w:pPr>
        <w:pStyle w:val="NoSpacing"/>
        <w:numPr>
          <w:ilvl w:val="2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What does this myth/lesson mean? (An exposition of about ½ page)</w:t>
      </w:r>
    </w:p>
    <w:p w:rsidR="006A22CF" w:rsidRPr="00F00009" w:rsidRDefault="006A22CF" w:rsidP="006A22CF">
      <w:pPr>
        <w:pStyle w:val="NoSpacing"/>
        <w:numPr>
          <w:ilvl w:val="2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A bulleted list of what works/what doesn’t work</w:t>
      </w:r>
    </w:p>
    <w:p w:rsidR="00502500" w:rsidRPr="001D16DB" w:rsidRDefault="006A22CF" w:rsidP="00502500">
      <w:pPr>
        <w:pStyle w:val="NoSpacing"/>
        <w:numPr>
          <w:ilvl w:val="2"/>
          <w:numId w:val="1"/>
        </w:numPr>
        <w:rPr>
          <w:rFonts w:asciiTheme="majorHAnsi" w:hAnsiTheme="majorHAnsi"/>
        </w:rPr>
      </w:pPr>
      <w:r w:rsidRPr="00F00009">
        <w:rPr>
          <w:rFonts w:asciiTheme="majorHAnsi" w:hAnsiTheme="majorHAnsi"/>
        </w:rPr>
        <w:t>A paragraph of what this looks like in the classroom</w:t>
      </w:r>
    </w:p>
    <w:p w:rsidR="00502500" w:rsidRPr="00F00009" w:rsidRDefault="00502500" w:rsidP="00502500">
      <w:pPr>
        <w:pStyle w:val="NoSpacing"/>
        <w:rPr>
          <w:rFonts w:asciiTheme="majorHAnsi" w:hAnsiTheme="majorHAnsi"/>
        </w:rPr>
      </w:pPr>
    </w:p>
    <w:p w:rsidR="00502500" w:rsidRPr="00F00009" w:rsidRDefault="00502500" w:rsidP="00502500">
      <w:pPr>
        <w:pStyle w:val="NoSpacing"/>
        <w:rPr>
          <w:rFonts w:asciiTheme="majorHAnsi" w:hAnsiTheme="majorHAnsi"/>
        </w:rPr>
      </w:pPr>
      <w:r w:rsidRPr="00F00009">
        <w:rPr>
          <w:rFonts w:asciiTheme="majorHAnsi" w:hAnsiTheme="majorHAnsi"/>
        </w:rPr>
        <w:t>~ Includes a working lunch</w:t>
      </w:r>
    </w:p>
    <w:p w:rsidR="00857D46" w:rsidRPr="00F00009" w:rsidRDefault="00857D46" w:rsidP="00502500">
      <w:pPr>
        <w:pStyle w:val="NoSpacing"/>
        <w:rPr>
          <w:rFonts w:asciiTheme="majorHAnsi" w:hAnsiTheme="majorHAnsi"/>
        </w:rPr>
      </w:pPr>
    </w:p>
    <w:p w:rsidR="00944E73" w:rsidRPr="00F00009" w:rsidRDefault="00944E73" w:rsidP="00944E73">
      <w:pPr>
        <w:rPr>
          <w:rFonts w:asciiTheme="majorHAnsi" w:hAnsiTheme="majorHAnsi"/>
        </w:rPr>
      </w:pPr>
    </w:p>
    <w:sectPr w:rsidR="00944E73" w:rsidRPr="00F00009" w:rsidSect="00456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7310F"/>
    <w:multiLevelType w:val="hybridMultilevel"/>
    <w:tmpl w:val="B8040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76935"/>
    <w:multiLevelType w:val="hybridMultilevel"/>
    <w:tmpl w:val="B61A8050"/>
    <w:lvl w:ilvl="0" w:tplc="21A64890"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4E31439"/>
    <w:multiLevelType w:val="hybridMultilevel"/>
    <w:tmpl w:val="12989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64097"/>
    <w:multiLevelType w:val="hybridMultilevel"/>
    <w:tmpl w:val="49AA52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520047"/>
    <w:multiLevelType w:val="hybridMultilevel"/>
    <w:tmpl w:val="9EE665E6"/>
    <w:lvl w:ilvl="0" w:tplc="AFB67BF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C168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A0825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6EEAB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6CEF3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887EB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84E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3A7B5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5CAA7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5E0329"/>
    <w:multiLevelType w:val="hybridMultilevel"/>
    <w:tmpl w:val="C71C1A68"/>
    <w:lvl w:ilvl="0" w:tplc="21A648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E73"/>
    <w:rsid w:val="0001046F"/>
    <w:rsid w:val="001D16DB"/>
    <w:rsid w:val="003C2378"/>
    <w:rsid w:val="00452EEB"/>
    <w:rsid w:val="00456471"/>
    <w:rsid w:val="00502500"/>
    <w:rsid w:val="00585961"/>
    <w:rsid w:val="006A22CF"/>
    <w:rsid w:val="00806E87"/>
    <w:rsid w:val="00857D46"/>
    <w:rsid w:val="008B4988"/>
    <w:rsid w:val="00944E73"/>
    <w:rsid w:val="00977E99"/>
    <w:rsid w:val="009C5466"/>
    <w:rsid w:val="00D1576E"/>
    <w:rsid w:val="00E0098F"/>
    <w:rsid w:val="00EE3195"/>
    <w:rsid w:val="00F00009"/>
    <w:rsid w:val="00F7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E73"/>
    <w:pPr>
      <w:ind w:left="720"/>
      <w:contextualSpacing/>
    </w:pPr>
  </w:style>
  <w:style w:type="paragraph" w:styleId="NoSpacing">
    <w:name w:val="No Spacing"/>
    <w:uiPriority w:val="1"/>
    <w:qFormat/>
    <w:rsid w:val="00944E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87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60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8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77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55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APSUser</dc:creator>
  <cp:lastModifiedBy>Steviq</cp:lastModifiedBy>
  <cp:revision>2</cp:revision>
  <cp:lastPrinted>2011-02-27T23:34:00Z</cp:lastPrinted>
  <dcterms:created xsi:type="dcterms:W3CDTF">2011-02-27T23:36:00Z</dcterms:created>
  <dcterms:modified xsi:type="dcterms:W3CDTF">2011-02-27T23:36:00Z</dcterms:modified>
</cp:coreProperties>
</file>